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2C" w:rsidRDefault="005D0074">
      <w:r>
        <w:rPr>
          <w:noProof/>
        </w:rPr>
        <w:drawing>
          <wp:inline distT="0" distB="0" distL="0" distR="0">
            <wp:extent cx="4896000" cy="2534400"/>
            <wp:effectExtent l="19050" t="0" r="0" b="0"/>
            <wp:docPr id="1" name="Kép 1" descr="E:\vál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álá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2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74" w:rsidRDefault="005D0074"/>
    <w:p w:rsidR="005D0074" w:rsidRPr="00F37812" w:rsidRDefault="005D0074" w:rsidP="00F37812">
      <w:pPr>
        <w:spacing w:before="0" w:beforeAutospacing="0" w:line="240" w:lineRule="auto"/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</w:pP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 xml:space="preserve">   Mi vezethet egy 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  <w:u w:val="single"/>
        </w:rPr>
        <w:t>házasság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 xml:space="preserve"> megromlásához?</w:t>
      </w:r>
    </w:p>
    <w:p w:rsidR="005D0074" w:rsidRPr="00F37812" w:rsidRDefault="005D0074" w:rsidP="00F37812">
      <w:pPr>
        <w:spacing w:before="0" w:beforeAutospacing="0" w:line="240" w:lineRule="auto"/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</w:pP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 xml:space="preserve">      Hogyan kerülhetjük el a 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  <w:u w:val="single"/>
        </w:rPr>
        <w:t>válást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>?</w:t>
      </w:r>
    </w:p>
    <w:p w:rsidR="00F92077" w:rsidRPr="005D0074" w:rsidRDefault="005D0074" w:rsidP="00C2731E">
      <w:pPr>
        <w:spacing w:before="0" w:beforeAutospacing="0" w:line="240" w:lineRule="auto"/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</w:pP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 xml:space="preserve">           Milyen következményei lehetnek                             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  <w:u w:val="single"/>
        </w:rPr>
        <w:t>gyermekünk</w:t>
      </w:r>
      <w:r w:rsidRPr="00F37812">
        <w:rPr>
          <w:rFonts w:ascii="Arial Unicode MS" w:eastAsia="Arial Unicode MS" w:hAnsi="Arial Unicode MS" w:cs="Arial Unicode MS"/>
          <w:i/>
          <w:color w:val="FF0000"/>
          <w:sz w:val="44"/>
          <w:szCs w:val="44"/>
        </w:rPr>
        <w:t>re nézve a válásnak?</w:t>
      </w:r>
      <w:bookmarkStart w:id="0" w:name="_GoBack"/>
      <w:bookmarkEnd w:id="0"/>
    </w:p>
    <w:p w:rsidR="005D0074" w:rsidRPr="00F37812" w:rsidRDefault="005D0074" w:rsidP="00F37812">
      <w:pPr>
        <w:spacing w:before="0" w:beforeAutospacing="0" w:line="240" w:lineRule="auto"/>
        <w:rPr>
          <w:rFonts w:ascii="Book Antiqua" w:hAnsi="Book Antiqua"/>
          <w:color w:val="00B050"/>
          <w:sz w:val="28"/>
          <w:szCs w:val="28"/>
        </w:rPr>
      </w:pPr>
      <w:r w:rsidRPr="00F37812">
        <w:rPr>
          <w:rFonts w:ascii="Book Antiqua" w:hAnsi="Book Antiqua"/>
          <w:color w:val="0070C0"/>
          <w:sz w:val="52"/>
          <w:szCs w:val="52"/>
        </w:rPr>
        <w:t xml:space="preserve">előadó: Kós Mariann </w:t>
      </w:r>
      <w:r w:rsidR="00F92077" w:rsidRPr="00F37812">
        <w:rPr>
          <w:rFonts w:ascii="Book Antiqua" w:hAnsi="Book Antiqua"/>
          <w:color w:val="0070C0"/>
          <w:sz w:val="52"/>
          <w:szCs w:val="52"/>
        </w:rPr>
        <w:t>–</w:t>
      </w:r>
      <w:r w:rsidRPr="00F37812">
        <w:rPr>
          <w:rFonts w:ascii="Book Antiqua" w:hAnsi="Book Antiqua"/>
          <w:color w:val="0070C0"/>
          <w:sz w:val="52"/>
          <w:szCs w:val="52"/>
        </w:rPr>
        <w:t>mediátor</w:t>
      </w:r>
      <w:r w:rsidR="00F37812" w:rsidRPr="00F37812">
        <w:rPr>
          <w:rFonts w:ascii="Book Antiqua" w:hAnsi="Book Antiqua"/>
          <w:color w:val="0070C0"/>
          <w:sz w:val="52"/>
          <w:szCs w:val="52"/>
        </w:rPr>
        <w:t>, coach</w:t>
      </w:r>
      <w:r w:rsidR="00F37812" w:rsidRPr="00F37812">
        <w:rPr>
          <w:rFonts w:ascii="Book Antiqua" w:hAnsi="Book Antiqua"/>
          <w:noProof/>
          <w:color w:val="002060"/>
          <w:sz w:val="52"/>
          <w:szCs w:val="52"/>
        </w:rPr>
        <w:drawing>
          <wp:inline distT="0" distB="0" distL="0" distR="0">
            <wp:extent cx="2028825" cy="1914525"/>
            <wp:effectExtent l="19050" t="0" r="9525" b="0"/>
            <wp:docPr id="4" name="Kép 1" descr="kosmari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ariann.jpg"/>
                    <pic:cNvPicPr/>
                  </pic:nvPicPr>
                  <pic:blipFill>
                    <a:blip r:embed="rId6" cstate="print"/>
                    <a:srcRect l="17627" t="3053" r="10169" b="4580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812">
        <w:rPr>
          <w:rFonts w:ascii="Book Antiqua" w:hAnsi="Book Antiqua"/>
          <w:color w:val="00B050"/>
          <w:sz w:val="28"/>
          <w:szCs w:val="28"/>
        </w:rPr>
        <w:t>időpont: 2019. 12.14. 12 órától 13 óráig</w:t>
      </w:r>
    </w:p>
    <w:p w:rsidR="005D0074" w:rsidRPr="00F37812" w:rsidRDefault="00F37812" w:rsidP="00F92077">
      <w:pPr>
        <w:spacing w:before="0" w:beforeAutospacing="0"/>
        <w:rPr>
          <w:rFonts w:ascii="Book Antiqua" w:hAnsi="Book Antiqua"/>
          <w:color w:val="00B050"/>
          <w:sz w:val="28"/>
          <w:szCs w:val="28"/>
        </w:rPr>
      </w:pPr>
      <w:r w:rsidRPr="00F37812">
        <w:rPr>
          <w:rFonts w:ascii="Book Antiqua" w:hAnsi="Book Antiqua"/>
          <w:color w:val="00B050"/>
          <w:sz w:val="28"/>
          <w:szCs w:val="28"/>
        </w:rPr>
        <w:t xml:space="preserve">                                               </w:t>
      </w:r>
      <w:r w:rsidR="00D35360" w:rsidRPr="00F37812">
        <w:rPr>
          <w:rFonts w:ascii="Book Antiqua" w:hAnsi="Book Antiqua"/>
          <w:color w:val="00B050"/>
          <w:sz w:val="28"/>
          <w:szCs w:val="28"/>
        </w:rPr>
        <w:t>helyszín: Jókai Ált. I</w:t>
      </w:r>
      <w:r w:rsidR="005D0074" w:rsidRPr="00F37812">
        <w:rPr>
          <w:rFonts w:ascii="Book Antiqua" w:hAnsi="Book Antiqua"/>
          <w:color w:val="00B050"/>
          <w:sz w:val="28"/>
          <w:szCs w:val="28"/>
        </w:rPr>
        <w:t>skola</w:t>
      </w:r>
      <w:r w:rsidRPr="00F37812">
        <w:rPr>
          <w:rFonts w:ascii="Book Antiqua" w:hAnsi="Book Antiqua"/>
          <w:color w:val="00B050"/>
          <w:sz w:val="28"/>
          <w:szCs w:val="28"/>
        </w:rPr>
        <w:t xml:space="preserve">                                  </w:t>
      </w:r>
    </w:p>
    <w:p w:rsidR="005D0074" w:rsidRDefault="00C2731E">
      <w:r>
        <w:t>Az alkalom ingyenes, de részvételi szándékukat kérjük dec. 11-ig jelezzék a következő email címen: im.tetemvar@gmail.com</w:t>
      </w:r>
    </w:p>
    <w:sectPr w:rsidR="005D0074" w:rsidSect="00E0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74"/>
    <w:rsid w:val="000F45C6"/>
    <w:rsid w:val="001F5D2E"/>
    <w:rsid w:val="00310A06"/>
    <w:rsid w:val="005C1A3F"/>
    <w:rsid w:val="005D0074"/>
    <w:rsid w:val="00833987"/>
    <w:rsid w:val="00985834"/>
    <w:rsid w:val="00C0540C"/>
    <w:rsid w:val="00C2731E"/>
    <w:rsid w:val="00D23BBC"/>
    <w:rsid w:val="00D35360"/>
    <w:rsid w:val="00E0022C"/>
    <w:rsid w:val="00F37812"/>
    <w:rsid w:val="00F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AE3C"/>
  <w15:docId w15:val="{A4E7A48B-5177-4F75-9757-FAEDDE97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0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00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5AEB0-6BEC-41ED-A5D3-6B292E16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Iroda Adri</cp:lastModifiedBy>
  <cp:revision>4</cp:revision>
  <cp:lastPrinted>2019-11-11T20:12:00Z</cp:lastPrinted>
  <dcterms:created xsi:type="dcterms:W3CDTF">2019-11-09T20:11:00Z</dcterms:created>
  <dcterms:modified xsi:type="dcterms:W3CDTF">2019-11-25T06:52:00Z</dcterms:modified>
</cp:coreProperties>
</file>